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F749" w14:textId="77777777" w:rsidR="005C5427" w:rsidRPr="00116EF8" w:rsidRDefault="005C5427" w:rsidP="008300AB">
      <w:pPr>
        <w:spacing w:line="264" w:lineRule="auto"/>
        <w:ind w:left="4962"/>
        <w:contextualSpacing/>
        <w:rPr>
          <w:rFonts w:ascii="Arial" w:hAnsi="Arial" w:cs="Arial"/>
        </w:rPr>
      </w:pPr>
      <w:r w:rsidRPr="00116EF8">
        <w:rPr>
          <w:rFonts w:ascii="Arial" w:hAnsi="Arial" w:cs="Arial"/>
        </w:rPr>
        <w:t>Załącznik nr 2</w:t>
      </w:r>
    </w:p>
    <w:p w14:paraId="05795F73" w14:textId="77777777" w:rsidR="005C5427" w:rsidRPr="00116EF8" w:rsidRDefault="005C5427" w:rsidP="008300AB">
      <w:pPr>
        <w:spacing w:line="264" w:lineRule="auto"/>
        <w:ind w:left="4962"/>
        <w:contextualSpacing/>
        <w:rPr>
          <w:rFonts w:ascii="Arial" w:hAnsi="Arial" w:cs="Arial"/>
        </w:rPr>
      </w:pPr>
      <w:r w:rsidRPr="00116EF8">
        <w:rPr>
          <w:rFonts w:ascii="Arial" w:hAnsi="Arial" w:cs="Arial"/>
        </w:rPr>
        <w:t>do ogłoszenia o otwartym konkursie ofert</w:t>
      </w:r>
    </w:p>
    <w:p w14:paraId="2E29E16F" w14:textId="77777777" w:rsidR="005C5427" w:rsidRPr="00783321" w:rsidRDefault="005C5427" w:rsidP="005C5427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17BA2FCD" w14:textId="77777777" w:rsidR="005C5427" w:rsidRPr="00783321" w:rsidRDefault="005C5427" w:rsidP="005C5427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3321">
        <w:rPr>
          <w:rFonts w:ascii="Arial" w:hAnsi="Arial" w:cs="Arial"/>
          <w:b/>
          <w:sz w:val="24"/>
          <w:szCs w:val="24"/>
        </w:rPr>
        <w:t>Karta oceny merytorycznej oferty</w:t>
      </w:r>
    </w:p>
    <w:p w14:paraId="5CC88218" w14:textId="102595C9" w:rsidR="005C5427" w:rsidRDefault="005C5427" w:rsidP="005C5427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złożonej w odpowiedzi na ogłoszenie o otwartym konkursie ofert na realizację zadania publicznego w 202</w:t>
      </w:r>
      <w:r w:rsidR="0051584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 pn</w:t>
      </w:r>
      <w:r w:rsidRPr="00657D9F">
        <w:rPr>
          <w:rFonts w:ascii="Arial" w:hAnsi="Arial" w:cs="Arial"/>
          <w:b/>
          <w:sz w:val="24"/>
          <w:szCs w:val="24"/>
        </w:rPr>
        <w:t>.:</w:t>
      </w:r>
      <w:r w:rsidRPr="00657D9F">
        <w:rPr>
          <w:rFonts w:ascii="Arial" w:hAnsi="Arial" w:cs="Arial"/>
          <w:sz w:val="24"/>
          <w:szCs w:val="24"/>
        </w:rPr>
        <w:t xml:space="preserve"> „</w:t>
      </w:r>
      <w:r w:rsidR="006C06B9" w:rsidRPr="00CC0CD5">
        <w:rPr>
          <w:rFonts w:ascii="Arial" w:hAnsi="Arial" w:cs="Arial"/>
          <w:bCs/>
          <w:sz w:val="24"/>
          <w:szCs w:val="24"/>
        </w:rPr>
        <w:t xml:space="preserve">Zapewnienie wsparcia osobom będącym </w:t>
      </w:r>
      <w:r w:rsidR="00907D95">
        <w:rPr>
          <w:rFonts w:ascii="Arial" w:hAnsi="Arial" w:cs="Arial"/>
          <w:bCs/>
          <w:sz w:val="24"/>
          <w:szCs w:val="24"/>
        </w:rPr>
        <w:br/>
      </w:r>
      <w:r w:rsidR="006C06B9" w:rsidRPr="00CC0CD5">
        <w:rPr>
          <w:rFonts w:ascii="Arial" w:hAnsi="Arial" w:cs="Arial"/>
          <w:bCs/>
          <w:sz w:val="24"/>
          <w:szCs w:val="24"/>
        </w:rPr>
        <w:t xml:space="preserve">w kryzysie bezdomności poprzez wprowadzenie usług streetworkera wraz </w:t>
      </w:r>
      <w:r w:rsidR="00230A5A">
        <w:rPr>
          <w:rFonts w:ascii="Arial" w:hAnsi="Arial" w:cs="Arial"/>
          <w:bCs/>
          <w:sz w:val="24"/>
          <w:szCs w:val="24"/>
        </w:rPr>
        <w:br/>
      </w:r>
      <w:r w:rsidR="006C06B9" w:rsidRPr="00CC0CD5">
        <w:rPr>
          <w:rFonts w:ascii="Arial" w:hAnsi="Arial" w:cs="Arial"/>
          <w:bCs/>
          <w:sz w:val="24"/>
          <w:szCs w:val="24"/>
        </w:rPr>
        <w:t>z pakietem usług socjalnych i</w:t>
      </w:r>
      <w:r w:rsidR="006C06B9">
        <w:rPr>
          <w:rFonts w:ascii="Arial" w:hAnsi="Arial" w:cs="Arial"/>
          <w:bCs/>
          <w:sz w:val="24"/>
          <w:szCs w:val="24"/>
        </w:rPr>
        <w:t> </w:t>
      </w:r>
      <w:r w:rsidR="006C06B9" w:rsidRPr="00CC0CD5">
        <w:rPr>
          <w:rFonts w:ascii="Arial" w:hAnsi="Arial" w:cs="Arial"/>
          <w:bCs/>
          <w:sz w:val="24"/>
          <w:szCs w:val="24"/>
        </w:rPr>
        <w:t>medycznych</w:t>
      </w:r>
      <w:r>
        <w:rPr>
          <w:rFonts w:ascii="Arial" w:hAnsi="Arial" w:cs="Arial"/>
          <w:sz w:val="24"/>
          <w:szCs w:val="24"/>
        </w:rPr>
        <w:t>”.</w:t>
      </w:r>
    </w:p>
    <w:p w14:paraId="1333BC85" w14:textId="77777777" w:rsidR="005C5427" w:rsidRPr="00783321" w:rsidRDefault="005C5427" w:rsidP="005C5427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2D40013" w14:textId="77777777" w:rsidR="005C5427" w:rsidRPr="00783321" w:rsidRDefault="005C5427" w:rsidP="005C5427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3321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5848"/>
      </w:tblGrid>
      <w:tr w:rsidR="005C5427" w:rsidRPr="00783321" w14:paraId="5D24EA0A" w14:textId="77777777" w:rsidTr="00945DC0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14:paraId="5A13B6DC" w14:textId="77777777" w:rsidR="005C5427" w:rsidRPr="00783321" w:rsidRDefault="005C5427" w:rsidP="00945DC0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83321"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409" w:type="dxa"/>
            <w:shd w:val="clear" w:color="auto" w:fill="auto"/>
          </w:tcPr>
          <w:p w14:paraId="415B0D95" w14:textId="77777777" w:rsidR="005C5427" w:rsidRPr="00783321" w:rsidRDefault="005C5427" w:rsidP="00945DC0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427" w:rsidRPr="00783321" w14:paraId="01F856E9" w14:textId="77777777" w:rsidTr="00945DC0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14:paraId="6C336476" w14:textId="77777777" w:rsidR="005C5427" w:rsidRPr="00783321" w:rsidRDefault="005C5427" w:rsidP="00945DC0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83321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409" w:type="dxa"/>
            <w:shd w:val="clear" w:color="auto" w:fill="auto"/>
          </w:tcPr>
          <w:p w14:paraId="0AA1F31D" w14:textId="77777777" w:rsidR="005C5427" w:rsidRPr="00783321" w:rsidRDefault="005C5427" w:rsidP="00945DC0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427" w:rsidRPr="00783321" w14:paraId="1BDA9435" w14:textId="77777777" w:rsidTr="00945DC0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14:paraId="2F2AE50A" w14:textId="77777777" w:rsidR="005C5427" w:rsidRPr="00783321" w:rsidRDefault="005C5427" w:rsidP="00945DC0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83321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409" w:type="dxa"/>
            <w:shd w:val="clear" w:color="auto" w:fill="auto"/>
          </w:tcPr>
          <w:p w14:paraId="1BA1738C" w14:textId="77777777" w:rsidR="005C5427" w:rsidRPr="00783321" w:rsidRDefault="005C5427" w:rsidP="00945DC0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427" w:rsidRPr="00783321" w14:paraId="19CFC9D2" w14:textId="77777777" w:rsidTr="00945DC0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14:paraId="2B7480A2" w14:textId="77777777" w:rsidR="005C5427" w:rsidRPr="00783321" w:rsidRDefault="005C5427" w:rsidP="00945DC0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83321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409" w:type="dxa"/>
            <w:shd w:val="clear" w:color="auto" w:fill="auto"/>
          </w:tcPr>
          <w:p w14:paraId="2F77965A" w14:textId="77777777" w:rsidR="005C5427" w:rsidRPr="00783321" w:rsidRDefault="005C5427" w:rsidP="00945DC0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E4FEF" w14:textId="77777777" w:rsidR="005C5427" w:rsidRPr="00783321" w:rsidRDefault="005C5427" w:rsidP="005C5427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260"/>
        <w:gridCol w:w="709"/>
        <w:gridCol w:w="567"/>
        <w:gridCol w:w="567"/>
        <w:gridCol w:w="567"/>
        <w:gridCol w:w="567"/>
        <w:gridCol w:w="992"/>
      </w:tblGrid>
      <w:tr w:rsidR="005E3668" w:rsidRPr="00783321" w14:paraId="63CFA97E" w14:textId="77777777" w:rsidTr="00F85F2B">
        <w:trPr>
          <w:trHeight w:val="465"/>
        </w:trPr>
        <w:tc>
          <w:tcPr>
            <w:tcW w:w="568" w:type="dxa"/>
            <w:shd w:val="pct15" w:color="auto" w:fill="auto"/>
            <w:vAlign w:val="center"/>
          </w:tcPr>
          <w:p w14:paraId="2FCD6B14" w14:textId="77777777" w:rsidR="005C5427" w:rsidRPr="00783321" w:rsidRDefault="005C5427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32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76919D47" w14:textId="77777777" w:rsidR="005C5427" w:rsidRPr="00783321" w:rsidRDefault="005C5427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321">
              <w:rPr>
                <w:rFonts w:ascii="Arial" w:hAnsi="Arial" w:cs="Arial"/>
                <w:b/>
                <w:sz w:val="18"/>
                <w:szCs w:val="18"/>
              </w:rPr>
              <w:t>Kryteria oceny merytorycznej</w:t>
            </w:r>
          </w:p>
        </w:tc>
        <w:tc>
          <w:tcPr>
            <w:tcW w:w="3260" w:type="dxa"/>
            <w:shd w:val="pct15" w:color="auto" w:fill="auto"/>
            <w:vAlign w:val="center"/>
          </w:tcPr>
          <w:p w14:paraId="4B4BA3C7" w14:textId="77777777" w:rsidR="005C5427" w:rsidRPr="00783321" w:rsidRDefault="005C5427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321">
              <w:rPr>
                <w:rFonts w:ascii="Arial" w:hAnsi="Arial" w:cs="Arial"/>
                <w:b/>
                <w:sz w:val="18"/>
                <w:szCs w:val="18"/>
              </w:rPr>
              <w:t>Wskazówki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FD6F438" w14:textId="77777777" w:rsidR="005C5427" w:rsidRPr="00783321" w:rsidRDefault="005C5427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321">
              <w:rPr>
                <w:rFonts w:ascii="Arial" w:hAnsi="Arial" w:cs="Arial"/>
                <w:b/>
                <w:sz w:val="18"/>
                <w:szCs w:val="18"/>
              </w:rPr>
              <w:t>Skala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463C389" w14:textId="77777777" w:rsidR="005C5427" w:rsidRPr="00783321" w:rsidRDefault="005C5427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321">
              <w:rPr>
                <w:rFonts w:ascii="Arial" w:hAnsi="Arial" w:cs="Arial"/>
                <w:b/>
                <w:sz w:val="18"/>
                <w:szCs w:val="18"/>
              </w:rPr>
              <w:t>punkty członków komisji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14:paraId="62514BA3" w14:textId="77777777" w:rsidR="005C5427" w:rsidRPr="00783321" w:rsidRDefault="005C5427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321">
              <w:rPr>
                <w:rFonts w:ascii="Arial" w:hAnsi="Arial" w:cs="Arial"/>
                <w:b/>
                <w:sz w:val="18"/>
                <w:szCs w:val="18"/>
              </w:rPr>
              <w:t>Średnia</w:t>
            </w:r>
          </w:p>
        </w:tc>
      </w:tr>
      <w:tr w:rsidR="005E3668" w:rsidRPr="00783321" w14:paraId="7F408C4B" w14:textId="77777777" w:rsidTr="00B55D09">
        <w:tc>
          <w:tcPr>
            <w:tcW w:w="568" w:type="dxa"/>
            <w:shd w:val="clear" w:color="auto" w:fill="auto"/>
          </w:tcPr>
          <w:p w14:paraId="4C44C4A3" w14:textId="77777777" w:rsidR="006C06B9" w:rsidRPr="00783321" w:rsidRDefault="006C06B9" w:rsidP="00B55D09">
            <w:pPr>
              <w:numPr>
                <w:ilvl w:val="0"/>
                <w:numId w:val="1"/>
              </w:num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538895E" w14:textId="77777777" w:rsidR="006C06B9" w:rsidRPr="008300AB" w:rsidRDefault="006C06B9" w:rsidP="00945DC0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300AB">
              <w:rPr>
                <w:rFonts w:ascii="Arial" w:hAnsi="Arial" w:cs="Arial"/>
                <w:sz w:val="18"/>
                <w:szCs w:val="18"/>
              </w:rPr>
              <w:t>Możliwość realizacji zadania publicznego</w:t>
            </w:r>
          </w:p>
        </w:tc>
        <w:tc>
          <w:tcPr>
            <w:tcW w:w="3260" w:type="dxa"/>
            <w:shd w:val="clear" w:color="auto" w:fill="auto"/>
          </w:tcPr>
          <w:p w14:paraId="526E744C" w14:textId="77777777" w:rsidR="003F70A6" w:rsidRPr="008300AB" w:rsidRDefault="003F70A6" w:rsidP="003F70A6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300AB">
              <w:rPr>
                <w:rFonts w:ascii="Arial" w:hAnsi="Arial" w:cs="Arial"/>
                <w:sz w:val="18"/>
                <w:szCs w:val="18"/>
              </w:rPr>
              <w:t>Ocena:</w:t>
            </w:r>
          </w:p>
          <w:p w14:paraId="72705F59" w14:textId="2708EFD3" w:rsidR="003F70A6" w:rsidRDefault="003F70A6" w:rsidP="00B142B5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B142B5">
              <w:rPr>
                <w:rFonts w:ascii="Arial" w:hAnsi="Arial" w:cs="Arial"/>
                <w:sz w:val="18"/>
                <w:szCs w:val="18"/>
              </w:rPr>
              <w:t xml:space="preserve">doświadczenia oferenta </w:t>
            </w:r>
            <w:r w:rsidRPr="00B142B5">
              <w:rPr>
                <w:rFonts w:ascii="Arial" w:hAnsi="Arial" w:cs="Arial"/>
                <w:sz w:val="18"/>
                <w:szCs w:val="18"/>
              </w:rPr>
              <w:br/>
              <w:t xml:space="preserve">w prowadzeniu działań objętych przedmiotem konkursu oraz </w:t>
            </w:r>
            <w:r w:rsidR="0044709A">
              <w:rPr>
                <w:rFonts w:ascii="Arial" w:hAnsi="Arial" w:cs="Arial"/>
                <w:sz w:val="18"/>
                <w:szCs w:val="18"/>
              </w:rPr>
              <w:br/>
            </w:r>
            <w:r w:rsidRPr="00B142B5">
              <w:rPr>
                <w:rFonts w:ascii="Arial" w:hAnsi="Arial" w:cs="Arial"/>
                <w:sz w:val="18"/>
                <w:szCs w:val="18"/>
              </w:rPr>
              <w:t>przy realizacji zadań o podobnym charakterze i zasięgu,</w:t>
            </w:r>
          </w:p>
          <w:p w14:paraId="3B96C437" w14:textId="6C4DE21D" w:rsidR="003F70A6" w:rsidRDefault="003F70A6" w:rsidP="003F70A6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B142B5">
              <w:rPr>
                <w:rFonts w:ascii="Arial" w:hAnsi="Arial" w:cs="Arial"/>
                <w:sz w:val="18"/>
                <w:szCs w:val="18"/>
              </w:rPr>
              <w:t xml:space="preserve">czy działania zaproponowane przez Oferenta są zgodne </w:t>
            </w:r>
            <w:r w:rsidR="00B142B5">
              <w:rPr>
                <w:rFonts w:ascii="Arial" w:hAnsi="Arial" w:cs="Arial"/>
                <w:sz w:val="18"/>
                <w:szCs w:val="18"/>
              </w:rPr>
              <w:br/>
            </w:r>
            <w:r w:rsidRPr="00B142B5">
              <w:rPr>
                <w:rFonts w:ascii="Arial" w:hAnsi="Arial" w:cs="Arial"/>
                <w:sz w:val="18"/>
                <w:szCs w:val="18"/>
              </w:rPr>
              <w:t>z założeniami konkursu</w:t>
            </w:r>
            <w:r w:rsidR="0044709A">
              <w:rPr>
                <w:rFonts w:ascii="Arial" w:hAnsi="Arial" w:cs="Arial"/>
                <w:sz w:val="18"/>
                <w:szCs w:val="18"/>
              </w:rPr>
              <w:t>?</w:t>
            </w:r>
            <w:r w:rsidRPr="00B142B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C06CE12" w14:textId="08869BC7" w:rsidR="003F70A6" w:rsidRDefault="003F70A6" w:rsidP="003F70A6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B142B5">
              <w:rPr>
                <w:rFonts w:ascii="Arial" w:hAnsi="Arial" w:cs="Arial"/>
                <w:sz w:val="18"/>
                <w:szCs w:val="18"/>
              </w:rPr>
              <w:t xml:space="preserve">wartości merytorycznej projektu, </w:t>
            </w:r>
            <w:r w:rsidRPr="00B142B5">
              <w:rPr>
                <w:rFonts w:ascii="Arial" w:hAnsi="Arial" w:cs="Arial"/>
                <w:sz w:val="18"/>
                <w:szCs w:val="18"/>
              </w:rPr>
              <w:br/>
              <w:t xml:space="preserve">w tym: opisu grupy docelowej, diagnozy problemów i potrzeb odbiorców zadania uzasadniającej konieczność </w:t>
            </w:r>
            <w:r w:rsidR="00B142B5">
              <w:rPr>
                <w:rFonts w:ascii="Arial" w:hAnsi="Arial" w:cs="Arial"/>
                <w:sz w:val="18"/>
                <w:szCs w:val="18"/>
              </w:rPr>
              <w:br/>
            </w:r>
            <w:r w:rsidRPr="00B142B5">
              <w:rPr>
                <w:rFonts w:ascii="Arial" w:hAnsi="Arial" w:cs="Arial"/>
                <w:sz w:val="18"/>
                <w:szCs w:val="18"/>
              </w:rPr>
              <w:t>i przydatność realizacji projektu również z punktu widzenia potrzeb środowiska lokalnego,</w:t>
            </w:r>
          </w:p>
          <w:p w14:paraId="1AE4699B" w14:textId="38C23536" w:rsidR="006C06B9" w:rsidRPr="00B142B5" w:rsidRDefault="003F70A6" w:rsidP="003F70A6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B142B5">
              <w:rPr>
                <w:rFonts w:ascii="Arial" w:hAnsi="Arial" w:cs="Arial"/>
                <w:sz w:val="18"/>
                <w:szCs w:val="18"/>
              </w:rPr>
              <w:t xml:space="preserve">spójności merytorycznej koncepcji projektu, rzetelności </w:t>
            </w:r>
            <w:r w:rsidR="00B142B5">
              <w:rPr>
                <w:rFonts w:ascii="Arial" w:hAnsi="Arial" w:cs="Arial"/>
                <w:sz w:val="18"/>
                <w:szCs w:val="18"/>
              </w:rPr>
              <w:br/>
            </w:r>
            <w:r w:rsidRPr="00B142B5">
              <w:rPr>
                <w:rFonts w:ascii="Arial" w:hAnsi="Arial" w:cs="Arial"/>
                <w:sz w:val="18"/>
                <w:szCs w:val="18"/>
              </w:rPr>
              <w:t xml:space="preserve">i realności harmonogramu (oczekiwanej szczegółowości) oraz spójności </w:t>
            </w:r>
            <w:r w:rsidRPr="00B142B5">
              <w:rPr>
                <w:rFonts w:ascii="Arial" w:hAnsi="Arial" w:cs="Arial"/>
                <w:sz w:val="18"/>
                <w:szCs w:val="18"/>
              </w:rPr>
              <w:br/>
              <w:t>i szczegółowości opisu działań.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416AE" w14:textId="4B632647" w:rsidR="006C06B9" w:rsidRPr="00783321" w:rsidRDefault="006C06B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>0-</w:t>
            </w:r>
            <w:r w:rsidR="00F644D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6F3F7" w14:textId="77777777" w:rsidR="006C06B9" w:rsidRPr="00783321" w:rsidRDefault="006C06B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8B108" w14:textId="77777777" w:rsidR="006C06B9" w:rsidRPr="00783321" w:rsidRDefault="006C06B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5A3401" w14:textId="77B94F00" w:rsidR="006C06B9" w:rsidRPr="00783321" w:rsidRDefault="006C06B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89EC11" w14:textId="77777777" w:rsidR="006C06B9" w:rsidRPr="00783321" w:rsidRDefault="006C06B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3242FD" w14:textId="77777777" w:rsidR="006C06B9" w:rsidRPr="00783321" w:rsidRDefault="006C06B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0A6" w:rsidRPr="00783321" w14:paraId="2AE74102" w14:textId="77777777" w:rsidTr="004A5FAF">
        <w:tc>
          <w:tcPr>
            <w:tcW w:w="568" w:type="dxa"/>
            <w:shd w:val="clear" w:color="auto" w:fill="auto"/>
          </w:tcPr>
          <w:p w14:paraId="53661692" w14:textId="77777777" w:rsidR="003F70A6" w:rsidRPr="00783321" w:rsidRDefault="003F70A6" w:rsidP="00747D4A">
            <w:pPr>
              <w:numPr>
                <w:ilvl w:val="0"/>
                <w:numId w:val="1"/>
              </w:num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7CB61C" w14:textId="36F85860" w:rsidR="003F70A6" w:rsidRPr="00783321" w:rsidRDefault="003F70A6" w:rsidP="005E3668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>Ocena kalkulacji kosztów realizacji zadania publicznego, w tym w odniesieniu do zakresu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3321">
              <w:rPr>
                <w:rFonts w:ascii="Arial" w:hAnsi="Arial" w:cs="Arial"/>
                <w:sz w:val="18"/>
                <w:szCs w:val="18"/>
              </w:rPr>
              <w:t>rzeczowego zadania</w:t>
            </w:r>
          </w:p>
        </w:tc>
        <w:tc>
          <w:tcPr>
            <w:tcW w:w="3260" w:type="dxa"/>
            <w:shd w:val="clear" w:color="auto" w:fill="auto"/>
          </w:tcPr>
          <w:p w14:paraId="603426A8" w14:textId="77777777" w:rsidR="003F70A6" w:rsidRDefault="003F70A6" w:rsidP="005E3668">
            <w:pPr>
              <w:numPr>
                <w:ilvl w:val="0"/>
                <w:numId w:val="3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>Czy zachowano wewnętrzną spójność oferty, tj. powiązanie pomiędzy syntetycznym opisem zadania (III.3), planem i harmonogramem działań (III.4), opisem zakładanych rezultatów (III.5-6) oraz kalkulacją przewidywanych kosztów realizacji zadania publicznego (V.A-C)?</w:t>
            </w:r>
          </w:p>
          <w:p w14:paraId="4CB0DF3B" w14:textId="1CE54A98" w:rsidR="003F70A6" w:rsidRPr="00783321" w:rsidRDefault="003F70A6" w:rsidP="005E3668">
            <w:pPr>
              <w:numPr>
                <w:ilvl w:val="0"/>
                <w:numId w:val="3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budżet projektu pozwala </w:t>
            </w:r>
            <w:r w:rsidR="0044709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na osiągnięcie zaplanowanego efektu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merytorycznego i wysokiej jakości wykonania zadania?</w:t>
            </w:r>
          </w:p>
          <w:p w14:paraId="61630632" w14:textId="2BE5977C" w:rsidR="003F70A6" w:rsidRPr="00CD792D" w:rsidRDefault="003F70A6" w:rsidP="00CD792D">
            <w:pPr>
              <w:numPr>
                <w:ilvl w:val="0"/>
                <w:numId w:val="3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budżet jest c</w:t>
            </w:r>
            <w:r w:rsidRPr="00783321">
              <w:rPr>
                <w:rFonts w:ascii="Arial" w:hAnsi="Arial" w:cs="Arial"/>
                <w:sz w:val="18"/>
                <w:szCs w:val="18"/>
              </w:rPr>
              <w:t>elow</w:t>
            </w:r>
            <w:r>
              <w:rPr>
                <w:rFonts w:ascii="Arial" w:hAnsi="Arial" w:cs="Arial"/>
                <w:sz w:val="18"/>
                <w:szCs w:val="18"/>
              </w:rPr>
              <w:t>y, rzetelny</w:t>
            </w:r>
            <w:r w:rsidRPr="007833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83321">
              <w:rPr>
                <w:rFonts w:ascii="Arial" w:hAnsi="Arial" w:cs="Arial"/>
                <w:sz w:val="18"/>
                <w:szCs w:val="18"/>
              </w:rPr>
              <w:t>i adekwatn</w:t>
            </w:r>
            <w:r>
              <w:rPr>
                <w:rFonts w:ascii="Arial" w:hAnsi="Arial" w:cs="Arial"/>
                <w:sz w:val="18"/>
                <w:szCs w:val="18"/>
              </w:rPr>
              <w:t>y do</w:t>
            </w:r>
            <w:r w:rsidRPr="00783321">
              <w:rPr>
                <w:rFonts w:ascii="Arial" w:hAnsi="Arial" w:cs="Arial"/>
                <w:sz w:val="18"/>
                <w:szCs w:val="18"/>
              </w:rPr>
              <w:t xml:space="preserve"> planowanych kosztów merytorycznych i kosztów obsługi zadania.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18495" w14:textId="3D8546E2" w:rsidR="003F70A6" w:rsidRPr="00783321" w:rsidRDefault="003F70A6" w:rsidP="005E3668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0-</w:t>
            </w:r>
            <w:r w:rsidR="008300A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8087F" w14:textId="77777777" w:rsidR="003F70A6" w:rsidRPr="00783321" w:rsidRDefault="003F70A6" w:rsidP="005E3668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9331A" w14:textId="77777777" w:rsidR="003F70A6" w:rsidRPr="00783321" w:rsidRDefault="003F70A6" w:rsidP="005E3668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AA4BC" w14:textId="012E1646" w:rsidR="003F70A6" w:rsidRPr="00783321" w:rsidRDefault="003F70A6" w:rsidP="005E3668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BEADC5" w14:textId="77777777" w:rsidR="003F70A6" w:rsidRPr="00783321" w:rsidRDefault="003F70A6" w:rsidP="005E3668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1D3781" w14:textId="77777777" w:rsidR="003F70A6" w:rsidRPr="00783321" w:rsidRDefault="003F70A6" w:rsidP="005E3668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0AB" w:rsidRPr="00783321" w14:paraId="4538A1DF" w14:textId="77777777" w:rsidTr="004A5FAF">
        <w:tc>
          <w:tcPr>
            <w:tcW w:w="568" w:type="dxa"/>
            <w:shd w:val="clear" w:color="auto" w:fill="auto"/>
          </w:tcPr>
          <w:p w14:paraId="47777A59" w14:textId="77777777" w:rsidR="008300AB" w:rsidRPr="00783321" w:rsidRDefault="008300AB" w:rsidP="008300AB">
            <w:pPr>
              <w:numPr>
                <w:ilvl w:val="0"/>
                <w:numId w:val="1"/>
              </w:num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9D82FF" w14:textId="557B88C7" w:rsidR="008300AB" w:rsidRPr="00783321" w:rsidRDefault="008300AB" w:rsidP="008300AB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 xml:space="preserve">Jakość wykonania zadania </w:t>
            </w:r>
            <w:r>
              <w:rPr>
                <w:rFonts w:ascii="Arial" w:hAnsi="Arial" w:cs="Arial"/>
                <w:sz w:val="18"/>
                <w:szCs w:val="18"/>
              </w:rPr>
              <w:t>i kwalifikacje osób, przy udziale których organizacja pozarządowa lub podmioty o których mowa w art. 3 ust. 3 będą realizować zadanie  publiczne</w:t>
            </w:r>
          </w:p>
        </w:tc>
        <w:tc>
          <w:tcPr>
            <w:tcW w:w="3260" w:type="dxa"/>
            <w:shd w:val="clear" w:color="auto" w:fill="auto"/>
          </w:tcPr>
          <w:p w14:paraId="7F3B0F8F" w14:textId="639D81A7" w:rsidR="008300AB" w:rsidRDefault="00CD792D" w:rsidP="008300AB">
            <w:pPr>
              <w:numPr>
                <w:ilvl w:val="0"/>
                <w:numId w:val="4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Proponowane sposoby zapewnienia wysokiej jakości wykonania</w:t>
            </w:r>
            <w:r w:rsidR="0030407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D0D5EA" w14:textId="281C8A24" w:rsidR="008300AB" w:rsidRPr="00783321" w:rsidRDefault="008300AB" w:rsidP="008300AB">
            <w:pPr>
              <w:numPr>
                <w:ilvl w:val="0"/>
                <w:numId w:val="4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zasobów kadrowych, doświadczenie oraz kwalifikacj</w:t>
            </w:r>
            <w:r w:rsidR="0030407C">
              <w:rPr>
                <w:rFonts w:ascii="Arial" w:hAnsi="Arial" w:cs="Arial"/>
                <w:sz w:val="18"/>
                <w:szCs w:val="18"/>
              </w:rPr>
              <w:t xml:space="preserve">e osób zaangażowanych </w:t>
            </w:r>
            <w:r w:rsidR="0044709A">
              <w:rPr>
                <w:rFonts w:ascii="Arial" w:hAnsi="Arial" w:cs="Arial"/>
                <w:sz w:val="18"/>
                <w:szCs w:val="18"/>
              </w:rPr>
              <w:br/>
            </w:r>
            <w:r w:rsidR="0030407C">
              <w:rPr>
                <w:rFonts w:ascii="Arial" w:hAnsi="Arial" w:cs="Arial"/>
                <w:sz w:val="18"/>
                <w:szCs w:val="18"/>
              </w:rPr>
              <w:t>do realizacji zadania.</w:t>
            </w:r>
          </w:p>
          <w:p w14:paraId="41AB3A50" w14:textId="02E862A2" w:rsidR="008300AB" w:rsidRDefault="008300AB" w:rsidP="008300AB">
            <w:pPr>
              <w:numPr>
                <w:ilvl w:val="0"/>
                <w:numId w:val="4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 xml:space="preserve">Opis zakładanych rezultatów realizacji zadnia (rezultaty realizacji zadania w ujęciu jakościowym, ilościowym, a także jaki będzie ich wpływ </w:t>
            </w:r>
            <w:r w:rsidR="0044709A">
              <w:rPr>
                <w:rFonts w:ascii="Arial" w:hAnsi="Arial" w:cs="Arial"/>
                <w:sz w:val="18"/>
                <w:szCs w:val="18"/>
              </w:rPr>
              <w:br/>
            </w:r>
            <w:r w:rsidRPr="00783321">
              <w:rPr>
                <w:rFonts w:ascii="Arial" w:hAnsi="Arial" w:cs="Arial"/>
                <w:sz w:val="18"/>
                <w:szCs w:val="18"/>
              </w:rPr>
              <w:t>na poprawę/zmianę sytuacji odbiorców zadania</w:t>
            </w:r>
            <w:r w:rsidR="005F3A50">
              <w:rPr>
                <w:rFonts w:ascii="Arial" w:hAnsi="Arial" w:cs="Arial"/>
                <w:sz w:val="18"/>
                <w:szCs w:val="18"/>
              </w:rPr>
              <w:t xml:space="preserve">, możliwość </w:t>
            </w:r>
            <w:r w:rsidR="0044709A">
              <w:rPr>
                <w:rFonts w:ascii="Arial" w:hAnsi="Arial" w:cs="Arial"/>
                <w:sz w:val="18"/>
                <w:szCs w:val="18"/>
              </w:rPr>
              <w:br/>
            </w:r>
            <w:r w:rsidR="005F3A50">
              <w:rPr>
                <w:rFonts w:ascii="Arial" w:hAnsi="Arial" w:cs="Arial"/>
                <w:sz w:val="18"/>
                <w:szCs w:val="18"/>
              </w:rPr>
              <w:t>ich osiągnięcia</w:t>
            </w:r>
            <w:r w:rsidRPr="00783321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911E778" w14:textId="77777777" w:rsidR="0030407C" w:rsidRDefault="0030407C" w:rsidP="0030407C">
            <w:pPr>
              <w:spacing w:line="264" w:lineRule="auto"/>
              <w:ind w:left="-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EB7423C" w14:textId="7589F6FE" w:rsidR="008300AB" w:rsidRPr="00783321" w:rsidRDefault="008300AB" w:rsidP="008300AB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44DD">
              <w:rPr>
                <w:rFonts w:ascii="Arial" w:hAnsi="Arial" w:cs="Arial"/>
                <w:sz w:val="18"/>
                <w:szCs w:val="18"/>
              </w:rPr>
              <w:t xml:space="preserve">Planowane do osiągnięcia mierniki </w:t>
            </w:r>
            <w:r w:rsidR="005F3A50">
              <w:rPr>
                <w:rFonts w:ascii="Arial" w:hAnsi="Arial" w:cs="Arial"/>
                <w:sz w:val="18"/>
                <w:szCs w:val="18"/>
              </w:rPr>
              <w:br/>
            </w:r>
            <w:r w:rsidRPr="00F644DD">
              <w:rPr>
                <w:rFonts w:ascii="Arial" w:hAnsi="Arial" w:cs="Arial"/>
                <w:sz w:val="18"/>
                <w:szCs w:val="18"/>
              </w:rPr>
              <w:t>i wskaźniki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o</w:t>
            </w:r>
            <w:r w:rsidRPr="00F644DD">
              <w:rPr>
                <w:rFonts w:ascii="Arial" w:hAnsi="Arial" w:cs="Arial"/>
                <w:sz w:val="18"/>
                <w:szCs w:val="18"/>
              </w:rPr>
              <w:t>cena sposobu działania i metod pracy w odniesieniu do potrzeb odbiorców zadania.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4CA38" w14:textId="5796D55C" w:rsidR="008300AB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E98B0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B489AE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12A7B6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B8C03E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B3DD2C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0AB" w:rsidRPr="00783321" w14:paraId="4A1BB55D" w14:textId="77777777" w:rsidTr="00454F57">
        <w:tc>
          <w:tcPr>
            <w:tcW w:w="568" w:type="dxa"/>
            <w:shd w:val="clear" w:color="auto" w:fill="auto"/>
          </w:tcPr>
          <w:p w14:paraId="561C57D7" w14:textId="77777777" w:rsidR="008300AB" w:rsidRPr="00783321" w:rsidRDefault="008300AB" w:rsidP="008300AB">
            <w:pPr>
              <w:numPr>
                <w:ilvl w:val="0"/>
                <w:numId w:val="1"/>
              </w:num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C3A7" w14:textId="20DB44F8" w:rsidR="008300AB" w:rsidRPr="00783321" w:rsidRDefault="008300AB" w:rsidP="008300AB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2632">
              <w:rPr>
                <w:rFonts w:ascii="Arial" w:hAnsi="Arial" w:cs="Arial"/>
                <w:sz w:val="18"/>
                <w:szCs w:val="18"/>
              </w:rPr>
              <w:t>Udział wkładu własnego: osobowego</w:t>
            </w:r>
            <w:r w:rsidR="005F05C5">
              <w:rPr>
                <w:rFonts w:ascii="Arial" w:hAnsi="Arial" w:cs="Arial"/>
                <w:sz w:val="18"/>
                <w:szCs w:val="18"/>
              </w:rPr>
              <w:t>,</w:t>
            </w:r>
            <w:r w:rsidR="008D5BC9">
              <w:rPr>
                <w:rFonts w:ascii="Arial" w:hAnsi="Arial" w:cs="Arial"/>
                <w:sz w:val="18"/>
                <w:szCs w:val="18"/>
              </w:rPr>
              <w:br/>
            </w:r>
            <w:r w:rsidRPr="00242632">
              <w:rPr>
                <w:rFonts w:ascii="Arial" w:hAnsi="Arial" w:cs="Arial"/>
                <w:sz w:val="18"/>
                <w:szCs w:val="18"/>
              </w:rPr>
              <w:t xml:space="preserve">finansowego </w:t>
            </w:r>
            <w:r w:rsidR="00EA5BC1">
              <w:rPr>
                <w:rFonts w:ascii="Arial" w:hAnsi="Arial" w:cs="Arial"/>
                <w:sz w:val="18"/>
                <w:szCs w:val="18"/>
              </w:rPr>
              <w:br/>
            </w:r>
            <w:r w:rsidRPr="00242632">
              <w:rPr>
                <w:rFonts w:ascii="Arial" w:hAnsi="Arial" w:cs="Arial"/>
                <w:sz w:val="18"/>
                <w:szCs w:val="18"/>
              </w:rPr>
              <w:t xml:space="preserve">lub środków pochodzących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42632">
              <w:rPr>
                <w:rFonts w:ascii="Arial" w:hAnsi="Arial" w:cs="Arial"/>
                <w:sz w:val="18"/>
                <w:szCs w:val="18"/>
              </w:rPr>
              <w:t>z innych źródeł</w:t>
            </w:r>
            <w:r w:rsidR="005F05C5">
              <w:rPr>
                <w:rFonts w:ascii="Arial" w:hAnsi="Arial" w:cs="Arial"/>
                <w:sz w:val="18"/>
                <w:szCs w:val="18"/>
              </w:rPr>
              <w:t xml:space="preserve"> na realizację zadania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E895" w14:textId="62DC76A9" w:rsidR="008300AB" w:rsidRPr="00242632" w:rsidRDefault="008300AB" w:rsidP="008300AB">
            <w:pPr>
              <w:numPr>
                <w:ilvl w:val="0"/>
                <w:numId w:val="6"/>
              </w:numPr>
              <w:spacing w:line="264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42632">
              <w:rPr>
                <w:rFonts w:ascii="Arial" w:eastAsia="Calibri" w:hAnsi="Arial" w:cs="Arial"/>
                <w:sz w:val="18"/>
                <w:szCs w:val="18"/>
              </w:rPr>
              <w:t xml:space="preserve">równy 10% </w:t>
            </w:r>
            <w:r w:rsidR="0040083E">
              <w:rPr>
                <w:rFonts w:ascii="Arial" w:eastAsia="Calibri" w:hAnsi="Arial" w:cs="Arial"/>
                <w:sz w:val="18"/>
                <w:szCs w:val="18"/>
              </w:rPr>
              <w:t>całkowitych kosztów dotacji</w:t>
            </w:r>
            <w:r w:rsidRPr="00242632">
              <w:rPr>
                <w:rFonts w:ascii="Arial" w:eastAsia="Calibri" w:hAnsi="Arial" w:cs="Arial"/>
                <w:sz w:val="18"/>
                <w:szCs w:val="18"/>
              </w:rPr>
              <w:t xml:space="preserve"> – 0 pkt</w:t>
            </w:r>
          </w:p>
          <w:p w14:paraId="35C750BB" w14:textId="77777777" w:rsidR="008300AB" w:rsidRDefault="008300AB" w:rsidP="008300AB">
            <w:pPr>
              <w:numPr>
                <w:ilvl w:val="0"/>
                <w:numId w:val="6"/>
              </w:numPr>
              <w:spacing w:line="264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42632">
              <w:rPr>
                <w:rFonts w:ascii="Arial" w:eastAsia="Calibri" w:hAnsi="Arial" w:cs="Arial"/>
                <w:sz w:val="18"/>
                <w:szCs w:val="18"/>
              </w:rPr>
              <w:t>powyżej 10% do 15% - 5 pkt</w:t>
            </w:r>
          </w:p>
          <w:p w14:paraId="1FF88A67" w14:textId="3A70DD0B" w:rsidR="008300AB" w:rsidRPr="008300AB" w:rsidRDefault="008300AB" w:rsidP="008300AB">
            <w:pPr>
              <w:numPr>
                <w:ilvl w:val="0"/>
                <w:numId w:val="6"/>
              </w:numPr>
              <w:spacing w:line="264" w:lineRule="auto"/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00AB">
              <w:rPr>
                <w:rFonts w:ascii="Arial" w:eastAsia="Calibri" w:hAnsi="Arial" w:cs="Arial"/>
                <w:sz w:val="18"/>
                <w:szCs w:val="18"/>
              </w:rPr>
              <w:t>powyżej 15% - 10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255C1" w14:textId="39427F80" w:rsidR="008300AB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099C4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17C713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CF9B3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43FAAE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F4B6F5" w14:textId="77777777" w:rsidR="008300AB" w:rsidRPr="00783321" w:rsidRDefault="008300AB" w:rsidP="008300AB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0A6" w:rsidRPr="00783321" w14:paraId="110EB76F" w14:textId="77777777" w:rsidTr="00076BC8">
        <w:tc>
          <w:tcPr>
            <w:tcW w:w="568" w:type="dxa"/>
            <w:shd w:val="clear" w:color="auto" w:fill="auto"/>
          </w:tcPr>
          <w:p w14:paraId="7FF7F0A0" w14:textId="4395FA0E" w:rsidR="003F70A6" w:rsidRPr="00783321" w:rsidRDefault="008300AB" w:rsidP="00747D4A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F70A6" w:rsidRPr="007833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5D72DEC" w14:textId="19E6168E" w:rsidR="003F70A6" w:rsidRPr="00783321" w:rsidRDefault="003F70A6" w:rsidP="00945DC0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 xml:space="preserve">Ocena realizacji zleconych zadań publicznych oferentowi, który </w:t>
            </w:r>
            <w:r w:rsidR="00C412A7">
              <w:rPr>
                <w:rFonts w:ascii="Arial" w:hAnsi="Arial" w:cs="Arial"/>
                <w:sz w:val="18"/>
                <w:szCs w:val="18"/>
              </w:rPr>
              <w:br/>
            </w:r>
            <w:r w:rsidRPr="00783321">
              <w:rPr>
                <w:rFonts w:ascii="Arial" w:hAnsi="Arial" w:cs="Arial"/>
                <w:sz w:val="18"/>
                <w:szCs w:val="18"/>
              </w:rPr>
              <w:t xml:space="preserve">w latach poprzednich realizował zlecone zadania publiczne, biorąc pod uwagę rzetelność </w:t>
            </w:r>
            <w:r w:rsidR="00C412A7">
              <w:rPr>
                <w:rFonts w:ascii="Arial" w:hAnsi="Arial" w:cs="Arial"/>
                <w:sz w:val="18"/>
                <w:szCs w:val="18"/>
              </w:rPr>
              <w:br/>
            </w:r>
            <w:r w:rsidRPr="00783321">
              <w:rPr>
                <w:rFonts w:ascii="Arial" w:hAnsi="Arial" w:cs="Arial"/>
                <w:sz w:val="18"/>
                <w:szCs w:val="18"/>
              </w:rPr>
              <w:t>i</w:t>
            </w:r>
            <w:r w:rsidR="00C412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3321">
              <w:rPr>
                <w:rFonts w:ascii="Arial" w:hAnsi="Arial" w:cs="Arial"/>
                <w:sz w:val="18"/>
                <w:szCs w:val="18"/>
              </w:rPr>
              <w:t>terminowość oraz sposób rozliczenia otrzymanych na ten cel środków.</w:t>
            </w:r>
          </w:p>
        </w:tc>
        <w:tc>
          <w:tcPr>
            <w:tcW w:w="3260" w:type="dxa"/>
            <w:shd w:val="clear" w:color="auto" w:fill="auto"/>
          </w:tcPr>
          <w:p w14:paraId="0B09A40F" w14:textId="77777777" w:rsidR="003F70A6" w:rsidRPr="00783321" w:rsidRDefault="003F70A6" w:rsidP="005C5427">
            <w:pPr>
              <w:numPr>
                <w:ilvl w:val="0"/>
                <w:numId w:val="5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 xml:space="preserve">Jak przebiegała dotychczasowa współpraca z oferentem? </w:t>
            </w:r>
          </w:p>
          <w:p w14:paraId="0BE78774" w14:textId="77777777" w:rsidR="003F70A6" w:rsidRPr="00783321" w:rsidRDefault="003F70A6" w:rsidP="005C5427">
            <w:pPr>
              <w:numPr>
                <w:ilvl w:val="0"/>
                <w:numId w:val="5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>Czy zlecone zadania realizowane były w sposób rzetelny?</w:t>
            </w:r>
          </w:p>
          <w:p w14:paraId="68466B86" w14:textId="77777777" w:rsidR="00C412A7" w:rsidRDefault="003F70A6" w:rsidP="00251B7A">
            <w:pPr>
              <w:numPr>
                <w:ilvl w:val="0"/>
                <w:numId w:val="5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>Czy oferent terminowo rozliczył się z wcześniejszych dotacji</w:t>
            </w:r>
            <w:r w:rsidR="00C412A7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CFA5B30" w14:textId="7BE5DD92" w:rsidR="003F70A6" w:rsidRPr="00251B7A" w:rsidRDefault="00C412A7" w:rsidP="00251B7A">
            <w:pPr>
              <w:numPr>
                <w:ilvl w:val="0"/>
                <w:numId w:val="5"/>
              </w:numPr>
              <w:spacing w:line="264" w:lineRule="auto"/>
              <w:ind w:left="24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</w:t>
            </w:r>
            <w:r w:rsidR="003F70A6" w:rsidRPr="00783321">
              <w:rPr>
                <w:rFonts w:ascii="Arial" w:hAnsi="Arial" w:cs="Arial"/>
                <w:sz w:val="18"/>
                <w:szCs w:val="18"/>
              </w:rPr>
              <w:t> terminowo składał sprawozdania</w:t>
            </w:r>
            <w:r w:rsidR="003F70A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937A6" w14:textId="1A54D0C2" w:rsidR="003F70A6" w:rsidRPr="00783321" w:rsidRDefault="003F70A6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>0-</w:t>
            </w:r>
            <w:r w:rsidR="008300A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8B4D8" w14:textId="77777777" w:rsidR="003F70A6" w:rsidRPr="00783321" w:rsidRDefault="003F70A6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66EF7" w14:textId="77777777" w:rsidR="003F70A6" w:rsidRPr="00783321" w:rsidRDefault="003F70A6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AE9EA1" w14:textId="2597DD02" w:rsidR="003F70A6" w:rsidRPr="00783321" w:rsidRDefault="003F70A6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08705D" w14:textId="77777777" w:rsidR="003F70A6" w:rsidRPr="00783321" w:rsidRDefault="003F70A6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CB6C83" w14:textId="77777777" w:rsidR="003F70A6" w:rsidRPr="00783321" w:rsidRDefault="003F70A6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FC8A1" w14:textId="77777777" w:rsidR="005C5427" w:rsidRPr="00783321" w:rsidRDefault="005C5427" w:rsidP="005C5427">
      <w:pPr>
        <w:rPr>
          <w:sz w:val="8"/>
          <w:szCs w:val="8"/>
        </w:rPr>
      </w:pPr>
    </w:p>
    <w:tbl>
      <w:tblPr>
        <w:tblW w:w="97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5653"/>
        <w:gridCol w:w="1795"/>
      </w:tblGrid>
      <w:tr w:rsidR="005C5427" w:rsidRPr="00783321" w14:paraId="6DE8315F" w14:textId="77777777" w:rsidTr="00F85F2B">
        <w:trPr>
          <w:trHeight w:val="569"/>
        </w:trPr>
        <w:tc>
          <w:tcPr>
            <w:tcW w:w="7957" w:type="dxa"/>
            <w:gridSpan w:val="2"/>
            <w:shd w:val="clear" w:color="auto" w:fill="auto"/>
            <w:vAlign w:val="center"/>
          </w:tcPr>
          <w:p w14:paraId="18E0C83E" w14:textId="77777777" w:rsidR="005C5427" w:rsidRPr="00783321" w:rsidRDefault="005C5427" w:rsidP="00945DC0">
            <w:pPr>
              <w:spacing w:line="264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83321">
              <w:rPr>
                <w:rFonts w:ascii="Arial" w:hAnsi="Arial" w:cs="Arial"/>
                <w:b/>
                <w:sz w:val="18"/>
                <w:szCs w:val="18"/>
              </w:rPr>
              <w:t>Łączna suma punktów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26EC0D4" w14:textId="77777777" w:rsidR="005C5427" w:rsidRPr="00783321" w:rsidRDefault="005C5427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>…………/80</w:t>
            </w:r>
          </w:p>
        </w:tc>
      </w:tr>
      <w:tr w:rsidR="005C5427" w:rsidRPr="00783321" w14:paraId="29D37B2C" w14:textId="77777777" w:rsidTr="00EF602A">
        <w:trPr>
          <w:trHeight w:val="882"/>
        </w:trPr>
        <w:tc>
          <w:tcPr>
            <w:tcW w:w="2304" w:type="dxa"/>
            <w:shd w:val="clear" w:color="auto" w:fill="auto"/>
            <w:vAlign w:val="center"/>
          </w:tcPr>
          <w:p w14:paraId="7FBAF7BB" w14:textId="77777777" w:rsidR="005C5427" w:rsidRPr="00783321" w:rsidRDefault="005C5427" w:rsidP="00EF602A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83321">
              <w:rPr>
                <w:rFonts w:ascii="Arial" w:hAnsi="Arial" w:cs="Arial"/>
                <w:sz w:val="18"/>
                <w:szCs w:val="18"/>
              </w:rPr>
              <w:t>Uwagi komisji dotyczące oceny merytorycznej</w:t>
            </w:r>
          </w:p>
        </w:tc>
        <w:tc>
          <w:tcPr>
            <w:tcW w:w="7447" w:type="dxa"/>
            <w:gridSpan w:val="2"/>
            <w:shd w:val="clear" w:color="auto" w:fill="auto"/>
            <w:vAlign w:val="center"/>
          </w:tcPr>
          <w:p w14:paraId="42BEB932" w14:textId="0056A1FE" w:rsidR="00130195" w:rsidRPr="00783321" w:rsidRDefault="00130195" w:rsidP="00945DC0">
            <w:p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27" w:rsidRPr="00783321" w14:paraId="0EB087E1" w14:textId="77777777" w:rsidTr="00EF602A">
        <w:trPr>
          <w:trHeight w:val="701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31290FD1" w14:textId="77777777" w:rsidR="005C5427" w:rsidRDefault="005C5427" w:rsidP="00EF602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570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>członków komisji konkursowej</w:t>
            </w:r>
          </w:p>
          <w:p w14:paraId="0F508DAF" w14:textId="77777777" w:rsidR="005C5427" w:rsidRDefault="005C5427" w:rsidP="00EF602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58345D" w14:textId="35F9FB69" w:rsidR="005C5427" w:rsidRDefault="005C5427" w:rsidP="00EF602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………………………………………….                                                      ……………………………………………</w:t>
            </w:r>
          </w:p>
          <w:p w14:paraId="72DD99B1" w14:textId="522EC6C8" w:rsidR="005C5427" w:rsidRDefault="005C5427" w:rsidP="00EF602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(imię i nazwisko)                                                                                            (imię i nazwisko)</w:t>
            </w:r>
          </w:p>
          <w:p w14:paraId="71BB49C9" w14:textId="77777777" w:rsidR="005C5427" w:rsidRDefault="005C5427" w:rsidP="00EF602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0AA62C" w14:textId="678CC61D" w:rsidR="005C5427" w:rsidRDefault="005C5427" w:rsidP="00EF602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………………………………………….                                                     …………………………………………….</w:t>
            </w:r>
          </w:p>
          <w:p w14:paraId="511E33A8" w14:textId="1E99301D" w:rsidR="005C5427" w:rsidRPr="00783321" w:rsidRDefault="005C5427" w:rsidP="00EF602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70A">
              <w:rPr>
                <w:rFonts w:ascii="Arial" w:hAnsi="Arial" w:cs="Arial"/>
                <w:sz w:val="18"/>
                <w:szCs w:val="18"/>
              </w:rPr>
              <w:t>(imię i nazwisko)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(imię i nazwisko</w:t>
            </w:r>
            <w:r w:rsidR="00F85F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1D7A70FA" w14:textId="77777777" w:rsidR="006430CA" w:rsidRDefault="006430CA" w:rsidP="00130195"/>
    <w:sectPr w:rsidR="006430CA" w:rsidSect="00130195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4890"/>
    <w:multiLevelType w:val="hybridMultilevel"/>
    <w:tmpl w:val="25B03B2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06AB"/>
    <w:multiLevelType w:val="hybridMultilevel"/>
    <w:tmpl w:val="E9226F42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37059">
    <w:abstractNumId w:val="0"/>
  </w:num>
  <w:num w:numId="2" w16cid:durableId="1407338064">
    <w:abstractNumId w:val="6"/>
  </w:num>
  <w:num w:numId="3" w16cid:durableId="604046598">
    <w:abstractNumId w:val="1"/>
  </w:num>
  <w:num w:numId="4" w16cid:durableId="2012489886">
    <w:abstractNumId w:val="4"/>
  </w:num>
  <w:num w:numId="5" w16cid:durableId="25562482">
    <w:abstractNumId w:val="5"/>
  </w:num>
  <w:num w:numId="6" w16cid:durableId="1116371843">
    <w:abstractNumId w:val="2"/>
  </w:num>
  <w:num w:numId="7" w16cid:durableId="17006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DA"/>
    <w:rsid w:val="00107B9E"/>
    <w:rsid w:val="00116EF8"/>
    <w:rsid w:val="00130195"/>
    <w:rsid w:val="00230A5A"/>
    <w:rsid w:val="00251B7A"/>
    <w:rsid w:val="0030407C"/>
    <w:rsid w:val="00342F50"/>
    <w:rsid w:val="003F70A6"/>
    <w:rsid w:val="0040083E"/>
    <w:rsid w:val="0044709A"/>
    <w:rsid w:val="004B0CDA"/>
    <w:rsid w:val="0051584E"/>
    <w:rsid w:val="005C5427"/>
    <w:rsid w:val="005E3668"/>
    <w:rsid w:val="005F05C5"/>
    <w:rsid w:val="005F3A50"/>
    <w:rsid w:val="006430CA"/>
    <w:rsid w:val="00683F98"/>
    <w:rsid w:val="006C06B9"/>
    <w:rsid w:val="00747D4A"/>
    <w:rsid w:val="007B2D78"/>
    <w:rsid w:val="008300AB"/>
    <w:rsid w:val="008D5BC9"/>
    <w:rsid w:val="00907D95"/>
    <w:rsid w:val="009B503B"/>
    <w:rsid w:val="009D65FC"/>
    <w:rsid w:val="00B142B5"/>
    <w:rsid w:val="00B55D09"/>
    <w:rsid w:val="00C02F13"/>
    <w:rsid w:val="00C412A7"/>
    <w:rsid w:val="00CD792D"/>
    <w:rsid w:val="00D34EF4"/>
    <w:rsid w:val="00EA4AC4"/>
    <w:rsid w:val="00EA5BC1"/>
    <w:rsid w:val="00EF602A"/>
    <w:rsid w:val="00F644DD"/>
    <w:rsid w:val="00F85F2B"/>
    <w:rsid w:val="00F95AEE"/>
    <w:rsid w:val="00F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FB6F"/>
  <w15:chartTrackingRefBased/>
  <w15:docId w15:val="{72BE0696-BD7A-4583-BDC6-64BFC86B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4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542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5C542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41</cp:revision>
  <cp:lastPrinted>2023-11-22T12:29:00Z</cp:lastPrinted>
  <dcterms:created xsi:type="dcterms:W3CDTF">2023-11-20T15:25:00Z</dcterms:created>
  <dcterms:modified xsi:type="dcterms:W3CDTF">2023-11-22T12:32:00Z</dcterms:modified>
</cp:coreProperties>
</file>