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0902" w14:textId="1B804AFC" w:rsidR="00441B23" w:rsidRPr="00B35B88" w:rsidRDefault="00441B23" w:rsidP="00441B23">
      <w:pPr>
        <w:pStyle w:val="Default"/>
        <w:jc w:val="center"/>
        <w:rPr>
          <w:sz w:val="28"/>
          <w:szCs w:val="28"/>
        </w:rPr>
      </w:pPr>
      <w:r w:rsidRPr="00B35B88">
        <w:rPr>
          <w:b/>
          <w:bCs/>
          <w:sz w:val="28"/>
          <w:szCs w:val="28"/>
        </w:rPr>
        <w:t xml:space="preserve">UCHWAŁA NR </w:t>
      </w:r>
      <w:r w:rsidR="0049043B">
        <w:rPr>
          <w:b/>
          <w:bCs/>
          <w:sz w:val="28"/>
          <w:szCs w:val="28"/>
        </w:rPr>
        <w:t xml:space="preserve"> /XI</w:t>
      </w:r>
      <w:r>
        <w:rPr>
          <w:b/>
          <w:bCs/>
          <w:sz w:val="28"/>
          <w:szCs w:val="28"/>
        </w:rPr>
        <w:t>/2018</w:t>
      </w:r>
    </w:p>
    <w:p w14:paraId="6F496425" w14:textId="77777777" w:rsidR="00441B23" w:rsidRPr="00B35B88" w:rsidRDefault="00441B23" w:rsidP="00441B23">
      <w:pPr>
        <w:pStyle w:val="Default"/>
        <w:jc w:val="center"/>
        <w:rPr>
          <w:sz w:val="28"/>
          <w:szCs w:val="28"/>
        </w:rPr>
      </w:pPr>
      <w:r w:rsidRPr="00B35B88">
        <w:rPr>
          <w:b/>
          <w:bCs/>
          <w:sz w:val="28"/>
          <w:szCs w:val="28"/>
        </w:rPr>
        <w:t>Rzeszows</w:t>
      </w:r>
      <w:r>
        <w:rPr>
          <w:b/>
          <w:bCs/>
          <w:sz w:val="28"/>
          <w:szCs w:val="28"/>
        </w:rPr>
        <w:t>kiej</w:t>
      </w:r>
      <w:r w:rsidRPr="00B35B88">
        <w:rPr>
          <w:b/>
          <w:bCs/>
          <w:sz w:val="28"/>
          <w:szCs w:val="28"/>
        </w:rPr>
        <w:t xml:space="preserve"> Rada Seniorów</w:t>
      </w:r>
    </w:p>
    <w:p w14:paraId="6D93D826" w14:textId="77777777" w:rsidR="00441B23" w:rsidRDefault="00441B23" w:rsidP="00441B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27.</w:t>
      </w:r>
      <w:r w:rsidRPr="00B35B8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1.2018</w:t>
      </w:r>
      <w:r w:rsidRPr="00B35B88">
        <w:rPr>
          <w:b/>
          <w:bCs/>
          <w:sz w:val="28"/>
          <w:szCs w:val="28"/>
        </w:rPr>
        <w:t xml:space="preserve"> r.</w:t>
      </w:r>
    </w:p>
    <w:p w14:paraId="5BD81B9F" w14:textId="77777777" w:rsidR="00441B23" w:rsidRDefault="00441B23" w:rsidP="00441B23">
      <w:pPr>
        <w:pStyle w:val="Akapitzlist"/>
        <w:ind w:left="405"/>
      </w:pPr>
    </w:p>
    <w:p w14:paraId="0CA8794F" w14:textId="77777777" w:rsidR="00441B23" w:rsidRDefault="00441B23" w:rsidP="00441B23">
      <w:pPr>
        <w:pStyle w:val="Default"/>
        <w:rPr>
          <w:b/>
          <w:sz w:val="28"/>
          <w:szCs w:val="28"/>
        </w:rPr>
      </w:pPr>
      <w:r w:rsidRPr="00F35F20">
        <w:rPr>
          <w:bCs/>
        </w:rPr>
        <w:t>dotyczy:</w:t>
      </w:r>
      <w:r w:rsidRPr="00F35F20">
        <w:rPr>
          <w:b/>
          <w:bCs/>
        </w:rPr>
        <w:t xml:space="preserve"> </w:t>
      </w:r>
      <w:r w:rsidRPr="00B35B88">
        <w:rPr>
          <w:b/>
          <w:bCs/>
          <w:sz w:val="28"/>
          <w:szCs w:val="28"/>
        </w:rPr>
        <w:t xml:space="preserve"> </w:t>
      </w:r>
      <w:r w:rsidRPr="0092584A">
        <w:rPr>
          <w:b/>
          <w:sz w:val="28"/>
          <w:szCs w:val="28"/>
        </w:rPr>
        <w:t>uwzglę</w:t>
      </w:r>
      <w:r>
        <w:rPr>
          <w:b/>
          <w:sz w:val="28"/>
          <w:szCs w:val="28"/>
        </w:rPr>
        <w:t xml:space="preserve">dnienia wniosków wynikających ze spotkania RRS w dniu 27.11.208 </w:t>
      </w:r>
      <w:r w:rsidRPr="0092584A">
        <w:rPr>
          <w:b/>
          <w:sz w:val="28"/>
          <w:szCs w:val="28"/>
        </w:rPr>
        <w:t xml:space="preserve"> </w:t>
      </w:r>
    </w:p>
    <w:p w14:paraId="3642774F" w14:textId="77777777" w:rsidR="00441B23" w:rsidRDefault="00441B23" w:rsidP="00441B23">
      <w:pPr>
        <w:pStyle w:val="Default"/>
      </w:pPr>
      <w:r>
        <w:t>W oparciu o § 12 p. 1 Statutu</w:t>
      </w:r>
      <w:r w:rsidRPr="00B35B88">
        <w:t xml:space="preserve"> Rzeszowskiej Rada Seniorów, który przyjęto Uchwałą LXXXI 1495/2014 Rady Miasta Rzeszowa z dnia 28.10.2014</w:t>
      </w:r>
      <w:r>
        <w:t xml:space="preserve"> Rzeszowska Rada Seniorów, uchwala następujące</w:t>
      </w:r>
      <w:r w:rsidRPr="00B35B88">
        <w:t xml:space="preserve"> </w:t>
      </w:r>
      <w:r>
        <w:t>wnioski wynikające</w:t>
      </w:r>
      <w:r w:rsidRPr="0092584A">
        <w:t xml:space="preserve"> z bieżącej analizy realizacji działań statutowych przez członków RRS</w:t>
      </w:r>
    </w:p>
    <w:p w14:paraId="2EE7E09A" w14:textId="77777777" w:rsidR="00441B23" w:rsidRPr="001D30B5" w:rsidRDefault="00441B23" w:rsidP="00441B23">
      <w:pPr>
        <w:pStyle w:val="Default"/>
      </w:pPr>
    </w:p>
    <w:p w14:paraId="10A031B0" w14:textId="77777777" w:rsidR="00441B23" w:rsidRDefault="00441B23" w:rsidP="00441B23">
      <w:pPr>
        <w:pStyle w:val="Akapitzlist"/>
        <w:ind w:left="405"/>
        <w:jc w:val="both"/>
      </w:pPr>
      <w:r w:rsidRPr="0012049C">
        <w:rPr>
          <w:b/>
        </w:rPr>
        <w:t>Wniosek 1</w:t>
      </w:r>
      <w:r>
        <w:t xml:space="preserve"> – P</w:t>
      </w:r>
      <w:r w:rsidRPr="0012049C">
        <w:t>odjąć działania mające na celu poznanie się i integrację członków w ramach Rzeszowskiej Rady Seniorów.</w:t>
      </w:r>
    </w:p>
    <w:p w14:paraId="6C9EFA30" w14:textId="77777777" w:rsidR="00441B23" w:rsidRDefault="00441B23" w:rsidP="00441B23">
      <w:pPr>
        <w:pStyle w:val="Akapitzlist"/>
        <w:ind w:left="405"/>
        <w:jc w:val="both"/>
      </w:pPr>
      <w:r>
        <w:rPr>
          <w:b/>
        </w:rPr>
        <w:t xml:space="preserve">Wniosek 2 - </w:t>
      </w:r>
      <w:r w:rsidRPr="00D65AA3">
        <w:t>Przyjęto do realizacji zakres aktywności członków RRS na 2019 rok</w:t>
      </w:r>
    </w:p>
    <w:p w14:paraId="29F0E7B1" w14:textId="77777777" w:rsidR="00441B23" w:rsidRDefault="00441B23" w:rsidP="00441B23">
      <w:pPr>
        <w:pStyle w:val="Akapitzlist"/>
        <w:ind w:left="405"/>
        <w:jc w:val="both"/>
      </w:pPr>
      <w:r w:rsidRPr="00D65AA3">
        <w:rPr>
          <w:b/>
        </w:rPr>
        <w:t xml:space="preserve">Wniosek 3 - </w:t>
      </w:r>
      <w:r w:rsidRPr="00D65AA3">
        <w:t>W</w:t>
      </w:r>
      <w:r>
        <w:t xml:space="preserve"> czasie najbliższego kwartału zwiększyć działania mające na celu edukację wewnętrzną  członków RRS wykorzystując;</w:t>
      </w:r>
    </w:p>
    <w:p w14:paraId="19F54CA4" w14:textId="77777777" w:rsidR="00441B23" w:rsidRDefault="00441B23" w:rsidP="00441B23">
      <w:pPr>
        <w:pStyle w:val="Akapitzlist"/>
        <w:ind w:left="405"/>
        <w:jc w:val="both"/>
      </w:pPr>
      <w:r>
        <w:t>•</w:t>
      </w:r>
      <w:r>
        <w:tab/>
        <w:t>zasoby własne, czyli zapoznanie zebranych z materiałami cyklu szkoleniowo - doradczego pt: ,,Akademia Radnego Gminnej Rady Seniorów” w ramach projektu ,,Gminne Rady Seniorów- profesjonalne, aktywne, skuteczne”,  dofinansowanych ze środków Programu Rządowego na rzecz Aktywności Społecznej Osób Starszych na lata 2014-2020, a organizowane przez Fundację Europejski Instytut Rozwoju Obywatelskiego w Nowym Sączu (3 osoby z RRS odbyły szkolenie.</w:t>
      </w:r>
    </w:p>
    <w:p w14:paraId="7289F329" w14:textId="77777777" w:rsidR="00441B23" w:rsidRDefault="00441B23" w:rsidP="00441B23">
      <w:pPr>
        <w:pStyle w:val="Akapitzlist"/>
        <w:ind w:left="405"/>
        <w:jc w:val="both"/>
      </w:pPr>
      <w:r>
        <w:t>•</w:t>
      </w:r>
      <w:r>
        <w:tab/>
        <w:t>Zasoby zewnętrzne  - zgodnie z bieżącą realizacją planowanych działań.</w:t>
      </w:r>
    </w:p>
    <w:p w14:paraId="314265F4" w14:textId="77777777" w:rsidR="00441B23" w:rsidRDefault="00441B23" w:rsidP="00441B23">
      <w:pPr>
        <w:pStyle w:val="Akapitzlist"/>
        <w:ind w:left="405"/>
        <w:jc w:val="both"/>
      </w:pPr>
      <w:r>
        <w:rPr>
          <w:b/>
        </w:rPr>
        <w:t>Wniosek 4</w:t>
      </w:r>
      <w:r w:rsidRPr="0012049C">
        <w:rPr>
          <w:b/>
        </w:rPr>
        <w:t>:</w:t>
      </w:r>
      <w:r>
        <w:t xml:space="preserve"> Opracować sprawozdanie z działalności RRS za 2018 rok – odpowiedzialne w-ce przewodnicząca RRS p. E. Gerke oraz sekretarz RRs p. Felicja Kiszka.</w:t>
      </w:r>
    </w:p>
    <w:p w14:paraId="5B4E176F" w14:textId="77777777" w:rsidR="00441B23" w:rsidRDefault="00441B23" w:rsidP="00441B23">
      <w:pPr>
        <w:pStyle w:val="Akapitzlist"/>
        <w:ind w:left="405"/>
        <w:jc w:val="both"/>
      </w:pPr>
      <w:r>
        <w:rPr>
          <w:b/>
        </w:rPr>
        <w:t>Wniosek 5</w:t>
      </w:r>
      <w:r w:rsidRPr="0012049C">
        <w:rPr>
          <w:b/>
        </w:rPr>
        <w:t>:</w:t>
      </w:r>
      <w:r>
        <w:t xml:space="preserve"> Opracować  plan działania na 2019 rok – odpowiedzialni przewodnicząca RRS oraz przewodniczący komisji tematycznych.</w:t>
      </w:r>
    </w:p>
    <w:p w14:paraId="5DE5D656" w14:textId="77777777" w:rsidR="00441B23" w:rsidRDefault="00441B23" w:rsidP="00441B23">
      <w:pPr>
        <w:pStyle w:val="Akapitzlist"/>
        <w:ind w:left="405"/>
        <w:jc w:val="both"/>
      </w:pPr>
      <w:r>
        <w:rPr>
          <w:b/>
        </w:rPr>
        <w:t>Wniosek 6</w:t>
      </w:r>
      <w:r w:rsidRPr="0012049C">
        <w:rPr>
          <w:b/>
        </w:rPr>
        <w:t>:</w:t>
      </w:r>
      <w:r>
        <w:t xml:space="preserve"> Podjąć  działania, aby komisje tematyczne RRS były zbieżne z zakresem prac, wskazanych przez RRS, komisji Rady Miasta Rzeszowa celem usprawnienia współpracy na poszczególnych odcinkach dotyczących działań na rzecz seniorów naszego miasta.</w:t>
      </w:r>
    </w:p>
    <w:p w14:paraId="555C995A" w14:textId="77777777" w:rsidR="00441B23" w:rsidRDefault="00441B23" w:rsidP="00441B23">
      <w:r>
        <w:t>Głosowało:</w:t>
      </w:r>
    </w:p>
    <w:p w14:paraId="5C73F20D" w14:textId="77777777" w:rsidR="00441B23" w:rsidRDefault="00441B23" w:rsidP="00441B23">
      <w:r>
        <w:t>Za: ….osoby</w:t>
      </w:r>
    </w:p>
    <w:p w14:paraId="6719CD30" w14:textId="77777777" w:rsidR="00441B23" w:rsidRDefault="00441B23" w:rsidP="00441B23">
      <w:r>
        <w:t>Przeciw: 0</w:t>
      </w:r>
    </w:p>
    <w:p w14:paraId="63E19CED" w14:textId="77777777" w:rsidR="00441B23" w:rsidRDefault="00441B23" w:rsidP="00441B23">
      <w:r>
        <w:t>Wstrzymało się od głosu: 0</w:t>
      </w:r>
    </w:p>
    <w:p w14:paraId="614E1EEA" w14:textId="77777777" w:rsidR="00441B23" w:rsidRDefault="00441B23" w:rsidP="00441B23"/>
    <w:p w14:paraId="0D04E9A7" w14:textId="77777777" w:rsidR="00441B23" w:rsidRDefault="00441B23" w:rsidP="00441B23">
      <w:r>
        <w:t xml:space="preserve">Sekretarz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Przewodniczący:</w:t>
      </w:r>
    </w:p>
    <w:p w14:paraId="10845BB3" w14:textId="77777777" w:rsidR="00441B23" w:rsidRDefault="00441B23" w:rsidP="00441B23">
      <w:r>
        <w:t>Rzeszowskiej Rady Seniorów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Rzeszowskiej Rady Seniorów</w:t>
      </w:r>
    </w:p>
    <w:p w14:paraId="40BEA610" w14:textId="77777777" w:rsidR="00CB5318" w:rsidRDefault="00CB5318"/>
    <w:sectPr w:rsidR="00C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70EC"/>
    <w:multiLevelType w:val="hybridMultilevel"/>
    <w:tmpl w:val="B99AE21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63040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83"/>
    <w:rsid w:val="00441B23"/>
    <w:rsid w:val="0049043B"/>
    <w:rsid w:val="00BF7283"/>
    <w:rsid w:val="00C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95FF"/>
  <w15:docId w15:val="{AA65491B-3981-4C3A-9FCA-979B948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B23"/>
    <w:pPr>
      <w:ind w:left="720"/>
      <w:contextualSpacing/>
    </w:pPr>
  </w:style>
  <w:style w:type="paragraph" w:customStyle="1" w:styleId="Default">
    <w:name w:val="Default"/>
    <w:rsid w:val="00441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1674</Characters>
  <Application>Microsoft Office Word</Application>
  <DocSecurity>0</DocSecurity>
  <Lines>13</Lines>
  <Paragraphs>3</Paragraphs>
  <ScaleCrop>false</ScaleCrop>
  <Company>Rycho444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szykil.044</cp:lastModifiedBy>
  <cp:revision>4</cp:revision>
  <dcterms:created xsi:type="dcterms:W3CDTF">2019-01-22T12:32:00Z</dcterms:created>
  <dcterms:modified xsi:type="dcterms:W3CDTF">2022-07-06T08:06:00Z</dcterms:modified>
</cp:coreProperties>
</file>